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77757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77757A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</w:rPr>
      </w:pPr>
      <w:r w:rsidRPr="0077757A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77757A">
        <w:rPr>
          <w:sz w:val="24"/>
          <w:szCs w:val="24"/>
          <w:lang w:val="ru-RU"/>
        </w:rPr>
        <w:t>претендентов</w:t>
      </w:r>
      <w:r w:rsidRPr="0077757A">
        <w:rPr>
          <w:sz w:val="24"/>
          <w:szCs w:val="24"/>
        </w:rPr>
        <w:t xml:space="preserve"> участниками аукциона</w:t>
      </w:r>
      <w:r w:rsidR="00500BEA" w:rsidRPr="0077757A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77757A">
        <w:rPr>
          <w:sz w:val="24"/>
          <w:szCs w:val="24"/>
        </w:rPr>
        <w:t xml:space="preserve">, назначенного на </w:t>
      </w:r>
      <w:r w:rsidR="0077757A" w:rsidRPr="0077757A">
        <w:rPr>
          <w:sz w:val="24"/>
          <w:szCs w:val="24"/>
          <w:lang w:val="ru-RU"/>
        </w:rPr>
        <w:t>02.04.2019</w:t>
      </w:r>
      <w:r w:rsidRPr="0077757A">
        <w:rPr>
          <w:sz w:val="24"/>
          <w:szCs w:val="24"/>
        </w:rPr>
        <w:t xml:space="preserve"> г. в 1</w:t>
      </w:r>
      <w:r w:rsidR="0077757A" w:rsidRPr="0077757A">
        <w:rPr>
          <w:sz w:val="24"/>
          <w:szCs w:val="24"/>
          <w:lang w:val="ru-RU"/>
        </w:rPr>
        <w:t>4</w:t>
      </w:r>
      <w:r w:rsidRPr="0077757A">
        <w:rPr>
          <w:sz w:val="24"/>
          <w:szCs w:val="24"/>
        </w:rPr>
        <w:t xml:space="preserve">.00 часов в соответствии с </w:t>
      </w:r>
      <w:r w:rsidR="00680BF7" w:rsidRPr="0077757A">
        <w:rPr>
          <w:sz w:val="24"/>
          <w:szCs w:val="24"/>
          <w:lang w:val="ru-RU"/>
        </w:rPr>
        <w:t>п</w:t>
      </w:r>
      <w:proofErr w:type="spellStart"/>
      <w:r w:rsidR="00680BF7" w:rsidRPr="0077757A">
        <w:rPr>
          <w:sz w:val="24"/>
          <w:szCs w:val="24"/>
        </w:rPr>
        <w:t>остановление</w:t>
      </w:r>
      <w:proofErr w:type="spellEnd"/>
      <w:r w:rsidR="00680BF7" w:rsidRPr="0077757A">
        <w:rPr>
          <w:sz w:val="24"/>
          <w:szCs w:val="24"/>
          <w:lang w:val="ru-RU"/>
        </w:rPr>
        <w:t>м</w:t>
      </w:r>
      <w:r w:rsidR="00680BF7" w:rsidRPr="0077757A">
        <w:rPr>
          <w:sz w:val="24"/>
          <w:szCs w:val="24"/>
        </w:rPr>
        <w:t xml:space="preserve"> администрации городского округа Кинель Самарской области </w:t>
      </w:r>
      <w:r w:rsidR="0077757A" w:rsidRPr="0077757A">
        <w:rPr>
          <w:sz w:val="24"/>
          <w:szCs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77757A">
        <w:rPr>
          <w:sz w:val="24"/>
          <w:szCs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77757A" w:rsidRDefault="0077757A" w:rsidP="00A6389A">
      <w:pPr>
        <w:pStyle w:val="2"/>
        <w:jc w:val="both"/>
        <w:rPr>
          <w:sz w:val="22"/>
          <w:lang w:val="ru-RU"/>
        </w:rPr>
      </w:pPr>
      <w:r w:rsidRPr="0077757A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77757A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67245B" w:rsidRDefault="0067245B" w:rsidP="0067245B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color w:val="auto"/>
        </w:rPr>
      </w:pPr>
      <w:r>
        <w:rPr>
          <w:sz w:val="24"/>
        </w:rPr>
        <w:t>На продажу выставлен лот №24:</w:t>
      </w:r>
      <w:r>
        <w:t xml:space="preserve"> </w:t>
      </w:r>
    </w:p>
    <w:p w:rsidR="0067245B" w:rsidRDefault="0067245B" w:rsidP="0067245B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Право на заключение договора на размещение нестационарного торгового объекта сроком на 139 календарных дней (с 15.04.201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>
        <w:rPr>
          <w:rFonts w:ascii="Times New Roman" w:eastAsia="Times New Roman" w:hAnsi="Times New Roman" w:cs="Times New Roman"/>
          <w:color w:val="auto"/>
        </w:rPr>
        <w:t xml:space="preserve"> г. по 31.08.201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>
        <w:rPr>
          <w:rFonts w:ascii="Times New Roman" w:eastAsia="Times New Roman" w:hAnsi="Times New Roman" w:cs="Times New Roman"/>
          <w:color w:val="auto"/>
        </w:rPr>
        <w:t xml:space="preserve">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7245B" w:rsidTr="0067245B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5B" w:rsidRDefault="0067245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5B" w:rsidRDefault="0067245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Координаты точек</w:t>
            </w:r>
          </w:p>
        </w:tc>
      </w:tr>
      <w:tr w:rsidR="0067245B" w:rsidTr="006724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5B" w:rsidRDefault="0067245B">
            <w:pPr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5B" w:rsidRDefault="0067245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5B" w:rsidRDefault="0067245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У</w:t>
            </w:r>
          </w:p>
        </w:tc>
      </w:tr>
      <w:tr w:rsidR="0067245B" w:rsidTr="0067245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5B" w:rsidRDefault="0067245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45B" w:rsidRDefault="0067245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5553.30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45B" w:rsidRDefault="0067245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18953.49</w:t>
            </w:r>
          </w:p>
        </w:tc>
      </w:tr>
      <w:tr w:rsidR="0067245B" w:rsidTr="0067245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5B" w:rsidRDefault="0067245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45B" w:rsidRDefault="0067245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5552.77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45B" w:rsidRDefault="0067245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18954.90</w:t>
            </w:r>
          </w:p>
        </w:tc>
      </w:tr>
      <w:tr w:rsidR="0067245B" w:rsidTr="0067245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5B" w:rsidRDefault="0067245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45B" w:rsidRDefault="0067245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5551.83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45B" w:rsidRDefault="0067245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18954.54</w:t>
            </w:r>
          </w:p>
        </w:tc>
      </w:tr>
      <w:tr w:rsidR="0067245B" w:rsidTr="0067245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5B" w:rsidRDefault="0067245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45B" w:rsidRDefault="0067245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5552.36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45B" w:rsidRDefault="0067245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18953.14</w:t>
            </w:r>
          </w:p>
        </w:tc>
      </w:tr>
    </w:tbl>
    <w:p w:rsidR="0067245B" w:rsidRDefault="0067245B" w:rsidP="0067245B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Сведения о площади места размещения НТО: 3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кв.м</w:t>
      </w:r>
      <w:proofErr w:type="spellEnd"/>
      <w:r>
        <w:rPr>
          <w:rFonts w:ascii="Times New Roman" w:eastAsia="Times New Roman" w:hAnsi="Times New Roman" w:cs="Times New Roman"/>
          <w:color w:val="auto"/>
        </w:rPr>
        <w:t>.;</w:t>
      </w:r>
    </w:p>
    <w:p w:rsidR="0067245B" w:rsidRDefault="0067245B" w:rsidP="0067245B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Адрес НТО: Самарская область, г. Кинель, пересечение ул. Крымская и ул. Маяковского;</w:t>
      </w:r>
    </w:p>
    <w:p w:rsidR="0067245B" w:rsidRDefault="0067245B" w:rsidP="0067245B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Сезонный объект; </w:t>
      </w:r>
    </w:p>
    <w:p w:rsidR="0067245B" w:rsidRDefault="0067245B" w:rsidP="0067245B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Специализация НТО: продовольственные товары (мороженое и безалкогольные напитки);</w:t>
      </w:r>
    </w:p>
    <w:p w:rsidR="0067245B" w:rsidRDefault="0067245B" w:rsidP="0067245B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Начальный размер платы по договору составляет 812 (восемьсот двенадцать) рублей 32 копейки;</w:t>
      </w:r>
    </w:p>
    <w:p w:rsidR="0067245B" w:rsidRDefault="0067245B" w:rsidP="0067245B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Шаг аукциона 24 рубля;</w:t>
      </w:r>
    </w:p>
    <w:p w:rsidR="00C72B73" w:rsidRPr="0067245B" w:rsidRDefault="0067245B" w:rsidP="0067245B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</w:pPr>
      <w:r w:rsidRPr="0067245B">
        <w:rPr>
          <w:rFonts w:ascii="Times New Roman" w:hAnsi="Times New Roman" w:cs="Times New Roman"/>
          <w:color w:val="auto"/>
        </w:rPr>
        <w:t xml:space="preserve">         Размер задатка 162 (сто шестьдесят два) рубля 00 копеек.</w:t>
      </w:r>
    </w:p>
    <w:p w:rsidR="00C72B73" w:rsidRPr="00C72B73" w:rsidRDefault="00C72B73" w:rsidP="00C72B73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>Комиссией установлено:</w:t>
      </w:r>
    </w:p>
    <w:p w:rsidR="00C72B73" w:rsidRPr="00C72B73" w:rsidRDefault="00C72B73" w:rsidP="00C72B7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C72B73" w:rsidRPr="00C72B73" w:rsidTr="00927A41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72B73" w:rsidRPr="00C72B73" w:rsidTr="00927A41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72B73" w:rsidRPr="00C72B73" w:rsidRDefault="00C72B73" w:rsidP="00C72B73">
      <w:pPr>
        <w:shd w:val="clear" w:color="auto" w:fill="FFFFFF"/>
        <w:spacing w:after="240" w:line="324" w:lineRule="exact"/>
        <w:ind w:right="160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C72B73" w:rsidRPr="00C72B73" w:rsidTr="00927A41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Документ об отзыве заявки</w:t>
            </w:r>
          </w:p>
        </w:tc>
      </w:tr>
      <w:tr w:rsidR="00C72B73" w:rsidRPr="00C72B73" w:rsidTr="00927A41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</w:tbl>
    <w:p w:rsidR="00C72B73" w:rsidRPr="00C72B73" w:rsidRDefault="00C72B73" w:rsidP="00C72B73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</w:rPr>
        <w:t xml:space="preserve">3. 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C72B73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Pr="00C72B73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Pr="00C72B73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Pr="00C72B73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C72B73">
        <w:rPr>
          <w:rFonts w:ascii="Times New Roman" w:eastAsia="Times New Roman" w:hAnsi="Times New Roman" w:cs="Times New Roman"/>
          <w:color w:val="auto"/>
        </w:rPr>
        <w:t>:</w:t>
      </w:r>
      <w:r w:rsidRPr="00C72B73">
        <w:rPr>
          <w:rFonts w:ascii="Times New Roman" w:eastAsia="Times New Roman" w:hAnsi="Times New Roman" w:cs="Times New Roman"/>
          <w:color w:val="auto"/>
        </w:rPr>
        <w:tab/>
      </w:r>
      <w:r w:rsidRPr="00C72B73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C72B73" w:rsidRPr="00C72B73" w:rsidTr="00927A41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C72B73" w:rsidRPr="00C72B73" w:rsidTr="00927A41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  <w:tr w:rsidR="00C72B73" w:rsidRPr="00C72B73" w:rsidTr="00927A41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4. Претенденты, допущенные к участию в аукционе и признаны</w:t>
            </w: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C72B73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C72B73" w:rsidRPr="00C72B73" w:rsidTr="00927A4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C72B73" w:rsidRPr="00C72B73" w:rsidTr="00927A4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72B73" w:rsidRPr="00C72B73" w:rsidRDefault="00C72B73" w:rsidP="00C72B7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72B73" w:rsidRPr="00C72B73" w:rsidRDefault="00C72B73" w:rsidP="00C72B73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7245B" w:rsidRDefault="00C72B73" w:rsidP="00C72B7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C72B7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</w:t>
      </w:r>
      <w:r w:rsidR="0067245B" w:rsidRPr="0067245B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(мороженое и безалкогольные напитки)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, по адресу: </w:t>
      </w:r>
      <w:r w:rsidR="0067245B" w:rsidRPr="0067245B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пересечение ул. Крымская и ул. Маяковского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C72B73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</w:p>
    <w:p w:rsidR="00E95074" w:rsidRPr="00E95074" w:rsidRDefault="00E95074" w:rsidP="004B296B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bookmarkStart w:id="0" w:name="_GoBack"/>
      <w:bookmarkEnd w:id="0"/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t>Председатель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 w:rsidRPr="00DD7901">
              <w:t>_____________________</w:t>
            </w:r>
            <w:r>
              <w:t xml:space="preserve"> Осипова А.А.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____________________Ефременко С.В.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DD7901" w:rsidRPr="00E42CB7" w:rsidRDefault="00DD7901" w:rsidP="00DD7901">
      <w:pPr>
        <w:pStyle w:val="2"/>
        <w:shd w:val="clear" w:color="auto" w:fill="auto"/>
        <w:spacing w:line="324" w:lineRule="exact"/>
        <w:ind w:left="1080"/>
        <w:jc w:val="both"/>
        <w:rPr>
          <w:b/>
          <w:lang w:val="ru-RU"/>
        </w:rPr>
      </w:pPr>
    </w:p>
    <w:sectPr w:rsidR="00DD7901" w:rsidRPr="00E42CB7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123F" w:rsidRDefault="0047123F">
      <w:r>
        <w:separator/>
      </w:r>
    </w:p>
  </w:endnote>
  <w:endnote w:type="continuationSeparator" w:id="0">
    <w:p w:rsidR="0047123F" w:rsidRDefault="00471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123F" w:rsidRDefault="0047123F"/>
  </w:footnote>
  <w:footnote w:type="continuationSeparator" w:id="0">
    <w:p w:rsidR="0047123F" w:rsidRDefault="0047123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0E03AD"/>
    <w:rsid w:val="00110048"/>
    <w:rsid w:val="001248C7"/>
    <w:rsid w:val="00135996"/>
    <w:rsid w:val="001373A2"/>
    <w:rsid w:val="00194DC6"/>
    <w:rsid w:val="001C1460"/>
    <w:rsid w:val="001C7B19"/>
    <w:rsid w:val="00222970"/>
    <w:rsid w:val="00266E84"/>
    <w:rsid w:val="002715F7"/>
    <w:rsid w:val="002E4997"/>
    <w:rsid w:val="00346ADA"/>
    <w:rsid w:val="003D503E"/>
    <w:rsid w:val="004329E7"/>
    <w:rsid w:val="00434957"/>
    <w:rsid w:val="004527DD"/>
    <w:rsid w:val="004552BF"/>
    <w:rsid w:val="0047123F"/>
    <w:rsid w:val="0049306C"/>
    <w:rsid w:val="004B296B"/>
    <w:rsid w:val="004B35BB"/>
    <w:rsid w:val="004B49B2"/>
    <w:rsid w:val="00500BEA"/>
    <w:rsid w:val="0057463E"/>
    <w:rsid w:val="00581B7C"/>
    <w:rsid w:val="005829FE"/>
    <w:rsid w:val="005B1DE1"/>
    <w:rsid w:val="005F4A3F"/>
    <w:rsid w:val="00617288"/>
    <w:rsid w:val="0067245B"/>
    <w:rsid w:val="00680BF7"/>
    <w:rsid w:val="0069418D"/>
    <w:rsid w:val="006F08DD"/>
    <w:rsid w:val="00710E6F"/>
    <w:rsid w:val="00776731"/>
    <w:rsid w:val="0077757A"/>
    <w:rsid w:val="00784328"/>
    <w:rsid w:val="007C2032"/>
    <w:rsid w:val="00832057"/>
    <w:rsid w:val="00866514"/>
    <w:rsid w:val="008B3449"/>
    <w:rsid w:val="008F0D2D"/>
    <w:rsid w:val="00903E07"/>
    <w:rsid w:val="00914798"/>
    <w:rsid w:val="009B0B9C"/>
    <w:rsid w:val="009B3326"/>
    <w:rsid w:val="009D4C50"/>
    <w:rsid w:val="009F274F"/>
    <w:rsid w:val="00A03B89"/>
    <w:rsid w:val="00A30001"/>
    <w:rsid w:val="00A635D0"/>
    <w:rsid w:val="00A6389A"/>
    <w:rsid w:val="00A66F6A"/>
    <w:rsid w:val="00AA2C3D"/>
    <w:rsid w:val="00AD54F4"/>
    <w:rsid w:val="00AF3080"/>
    <w:rsid w:val="00B967B0"/>
    <w:rsid w:val="00BC2483"/>
    <w:rsid w:val="00BC6252"/>
    <w:rsid w:val="00BD7411"/>
    <w:rsid w:val="00C11AD1"/>
    <w:rsid w:val="00C72B73"/>
    <w:rsid w:val="00CE4271"/>
    <w:rsid w:val="00D33082"/>
    <w:rsid w:val="00D41878"/>
    <w:rsid w:val="00DB1AED"/>
    <w:rsid w:val="00DD7901"/>
    <w:rsid w:val="00DE243B"/>
    <w:rsid w:val="00E14706"/>
    <w:rsid w:val="00E42CB7"/>
    <w:rsid w:val="00E95074"/>
    <w:rsid w:val="00EB3F37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4162E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DD7901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1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2019-04-01T04:40:00Z</cp:lastPrinted>
  <dcterms:created xsi:type="dcterms:W3CDTF">2019-04-01T09:10:00Z</dcterms:created>
  <dcterms:modified xsi:type="dcterms:W3CDTF">2019-04-01T09:10:00Z</dcterms:modified>
</cp:coreProperties>
</file>